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8409"/>
        <w:gridCol w:w="1409"/>
      </w:tblGrid>
      <w:tr w:rsidR="00CD2AEB" w:rsidRPr="00CD2AEB" w:rsidTr="00CD2AEB">
        <w:trPr>
          <w:trHeight w:val="450"/>
          <w:tblCellSpacing w:w="0" w:type="dxa"/>
        </w:trPr>
        <w:tc>
          <w:tcPr>
            <w:tcW w:w="5000" w:type="pct"/>
            <w:shd w:val="clear" w:color="auto" w:fill="B9D7E5"/>
            <w:vAlign w:val="center"/>
            <w:hideMark/>
          </w:tcPr>
          <w:p w:rsidR="00CD2AEB" w:rsidRPr="00CD2AEB" w:rsidRDefault="00CD2AEB" w:rsidP="00CD2AEB">
            <w:pPr>
              <w:spacing w:after="0" w:line="312" w:lineRule="auto"/>
              <w:outlineLvl w:val="3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da-DK"/>
              </w:rPr>
            </w:pPr>
            <w:r w:rsidRPr="00CD2AE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da-DK"/>
              </w:rPr>
              <w:t>  Årsplan for Dansk 2010-2012</w:t>
            </w:r>
          </w:p>
        </w:tc>
        <w:tc>
          <w:tcPr>
            <w:tcW w:w="0" w:type="auto"/>
            <w:shd w:val="clear" w:color="auto" w:fill="B9D7E5"/>
            <w:noWrap/>
            <w:vAlign w:val="center"/>
            <w:hideMark/>
          </w:tcPr>
          <w:p w:rsidR="00CD2AEB" w:rsidRPr="00CD2AEB" w:rsidRDefault="00CD2AEB" w:rsidP="00CD2AEB">
            <w:pPr>
              <w:spacing w:after="45" w:line="312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da-DK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000080"/>
                <w:sz w:val="16"/>
                <w:szCs w:val="16"/>
                <w:lang w:eastAsia="da-DK"/>
              </w:rPr>
              <w:drawing>
                <wp:inline distT="0" distB="0" distL="0" distR="0">
                  <wp:extent cx="171450" cy="133350"/>
                  <wp:effectExtent l="19050" t="0" r="0" b="0"/>
                  <wp:docPr id="1" name="Picture 1" descr="http://www.nykfrealskole.skoleintra.dk/Li/Ikoner/Gem.gif">
                    <a:hlinkClick xmlns:a="http://schemas.openxmlformats.org/drawingml/2006/main" r:id="rId4" tooltip="&quot;Gem årsplanen i en af dine egne samlemapp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ykfrealskole.skoleintra.dk/Li/Ikoner/Gem.gif">
                            <a:hlinkClick r:id="rId4" tooltip="&quot;Gem årsplanen i en af dine egne samlemapp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2AEB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da-DK"/>
              </w:rPr>
              <w:t>  </w:t>
            </w:r>
            <w:r>
              <w:rPr>
                <w:rFonts w:ascii="Verdana" w:eastAsia="Times New Roman" w:hAnsi="Verdana" w:cs="Times New Roman"/>
                <w:b/>
                <w:bCs/>
                <w:noProof/>
                <w:color w:val="000080"/>
                <w:sz w:val="16"/>
                <w:szCs w:val="16"/>
                <w:lang w:eastAsia="da-DK"/>
              </w:rPr>
              <w:drawing>
                <wp:inline distT="0" distB="0" distL="0" distR="0">
                  <wp:extent cx="171450" cy="133350"/>
                  <wp:effectExtent l="19050" t="0" r="0" b="0"/>
                  <wp:docPr id="2" name="Picture 2" descr="http://www.nykfrealskole.skoleintra.dk/Li/Ikoner/Print.gif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nykfrealskole.skoleintra.dk/Li/Ikoner/Print.gif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2AEB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da-DK"/>
              </w:rPr>
              <w:t xml:space="preserve">  </w:t>
            </w:r>
            <w:r>
              <w:rPr>
                <w:rFonts w:ascii="Verdana" w:eastAsia="Times New Roman" w:hAnsi="Verdana" w:cs="Times New Roman"/>
                <w:b/>
                <w:bCs/>
                <w:noProof/>
                <w:color w:val="000080"/>
                <w:sz w:val="16"/>
                <w:szCs w:val="16"/>
                <w:lang w:eastAsia="da-DK"/>
              </w:rPr>
              <w:drawing>
                <wp:inline distT="0" distB="0" distL="0" distR="0">
                  <wp:extent cx="171450" cy="123825"/>
                  <wp:effectExtent l="19050" t="0" r="0" b="0"/>
                  <wp:docPr id="3" name="Picture 3" descr="http://www.nykfrealskole.skoleintra.dk/Li/Ikoner/Ret.gif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nykfrealskole.skoleintra.dk/Li/Ikoner/Ret.gif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2AEB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da-DK"/>
              </w:rPr>
              <w:t xml:space="preserve">   </w:t>
            </w:r>
          </w:p>
        </w:tc>
      </w:tr>
    </w:tbl>
    <w:p w:rsidR="00CD2AEB" w:rsidRPr="00CD2AEB" w:rsidRDefault="00CD2AEB" w:rsidP="00CD2AEB">
      <w:pPr>
        <w:spacing w:after="0" w:line="312" w:lineRule="auto"/>
        <w:rPr>
          <w:rFonts w:ascii="Verdana" w:eastAsia="Times New Roman" w:hAnsi="Verdana" w:cs="Times New Roman"/>
          <w:sz w:val="16"/>
          <w:szCs w:val="16"/>
          <w:lang w:eastAsia="da-DK"/>
        </w:rPr>
      </w:pPr>
      <w:r w:rsidRPr="00CD2AEB">
        <w:rPr>
          <w:rFonts w:ascii="Verdana" w:eastAsia="Times New Roman" w:hAnsi="Verdana" w:cs="Times New Roman"/>
          <w:sz w:val="16"/>
          <w:szCs w:val="16"/>
          <w:lang w:eastAsia="da-DK"/>
        </w:rPr>
        <w:pict>
          <v:rect id="_x0000_i1025" style="width:0;height:0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CD2AEB" w:rsidRPr="00CD2AEB" w:rsidTr="00CD2AEB">
        <w:trPr>
          <w:tblCellSpacing w:w="0" w:type="dxa"/>
        </w:trPr>
        <w:tc>
          <w:tcPr>
            <w:tcW w:w="3250" w:type="pct"/>
            <w:hideMark/>
          </w:tcPr>
          <w:tbl>
            <w:tblPr>
              <w:tblW w:w="5000" w:type="pct"/>
              <w:tblCellSpacing w:w="0" w:type="dxa"/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/>
            </w:tblPr>
            <w:tblGrid>
              <w:gridCol w:w="1928"/>
              <w:gridCol w:w="7710"/>
            </w:tblGrid>
            <w:tr w:rsidR="00CD2AEB" w:rsidRPr="00CD2AEB">
              <w:trPr>
                <w:tblCellSpacing w:w="0" w:type="dxa"/>
              </w:trPr>
              <w:tc>
                <w:tcPr>
                  <w:tcW w:w="1000" w:type="pct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da-DK"/>
                    </w:rPr>
                    <w:t>Klasse: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t>  </w:t>
                  </w:r>
                </w:p>
              </w:tc>
              <w:tc>
                <w:tcPr>
                  <w:tcW w:w="4000" w:type="pct"/>
                  <w:vAlign w:val="center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t xml:space="preserve">8A </w:t>
                  </w:r>
                </w:p>
              </w:tc>
            </w:tr>
            <w:tr w:rsidR="00CD2AEB" w:rsidRPr="00CD2AEB">
              <w:trPr>
                <w:tblCellSpacing w:w="0" w:type="dxa"/>
              </w:trPr>
              <w:tc>
                <w:tcPr>
                  <w:tcW w:w="1000" w:type="pct"/>
                  <w:noWrap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da-DK"/>
                    </w:rPr>
                    <w:t>Team / lærer: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t>  </w:t>
                  </w:r>
                </w:p>
              </w:tc>
              <w:tc>
                <w:tcPr>
                  <w:tcW w:w="4000" w:type="pct"/>
                  <w:vAlign w:val="center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t>CH</w:t>
                  </w:r>
                </w:p>
              </w:tc>
            </w:tr>
            <w:tr w:rsidR="00CD2AEB" w:rsidRPr="00CD2AEB">
              <w:trPr>
                <w:tblCellSpacing w:w="0" w:type="dxa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pict>
                      <v:rect id="_x0000_i1026" style="width:0;height:0" o:hralign="center" o:hrstd="t" o:hr="t" fillcolor="#a0a0a0" stroked="f"/>
                    </w:pict>
                  </w:r>
                </w:p>
              </w:tc>
            </w:tr>
            <w:tr w:rsidR="00CD2AEB" w:rsidRPr="00CD2AEB">
              <w:trPr>
                <w:trHeight w:val="450"/>
                <w:tblCellSpacing w:w="0" w:type="dxa"/>
              </w:trPr>
              <w:tc>
                <w:tcPr>
                  <w:tcW w:w="5000" w:type="pct"/>
                  <w:gridSpan w:val="2"/>
                  <w:vAlign w:val="bottom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da-DK"/>
                    </w:rPr>
                    <w:t>Mål for undervisningen:  </w:t>
                  </w:r>
                </w:p>
              </w:tc>
            </w:tr>
            <w:tr w:rsidR="00CD2AEB" w:rsidRPr="00CD2AEB">
              <w:trPr>
                <w:tblCellSpacing w:w="0" w:type="dxa"/>
              </w:trPr>
              <w:tc>
                <w:tcPr>
                  <w:tcW w:w="5000" w:type="pct"/>
                  <w:gridSpan w:val="2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t>Det overordnede mål for undervisningen er at opfylde Fælles Mål 2009 for faget dansk.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Derudover er målet for undervisningen at alle elever opnår så højt danskfagligt niveau som muligt i løbet af de næste to år.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Eleverne ´skal forberedes til mundtlig og skriftlige eksamener i faget.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I undervisningen arbejdes der varieret indenfor alle discipliner.</w:t>
                  </w:r>
                </w:p>
              </w:tc>
            </w:tr>
            <w:tr w:rsidR="00CD2AEB" w:rsidRPr="00CD2AEB">
              <w:trPr>
                <w:trHeight w:val="450"/>
                <w:tblCellSpacing w:w="0" w:type="dxa"/>
              </w:trPr>
              <w:tc>
                <w:tcPr>
                  <w:tcW w:w="5000" w:type="pct"/>
                  <w:gridSpan w:val="2"/>
                  <w:vAlign w:val="bottom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da-DK"/>
                    </w:rPr>
                    <w:t>Arbejdsmetoder og arbejdsformer:  </w:t>
                  </w:r>
                </w:p>
              </w:tc>
            </w:tr>
            <w:tr w:rsidR="00CD2AEB" w:rsidRPr="00CD2AEB">
              <w:trPr>
                <w:tblCellSpacing w:w="0" w:type="dxa"/>
              </w:trPr>
              <w:tc>
                <w:tcPr>
                  <w:tcW w:w="5000" w:type="pct"/>
                  <w:gridSpan w:val="2"/>
                  <w:hideMark/>
                </w:tcPr>
                <w:p w:rsidR="00CD2AEB" w:rsidRPr="00CD2AEB" w:rsidRDefault="00CD2AEB" w:rsidP="00CD2AEB">
                  <w:pPr>
                    <w:spacing w:after="240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t>Eleverne arbejder i løbet af perioden med: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Det talte sprog: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Diskussioner i klassen og i grupper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Fremlæggelser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Oplæsning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At kunne udtrykke sig varieret med passende ordforråd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Brugen og betydningen af kropssprog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Norsk og svensk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Det skrevne sprog - læse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Læsning af forskellige typer tekster af relevant sværhedsgrad.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Anvende passende læsemåder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Læse med større hurtighed uden det går ud over indholdsforståelsen.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Blive i stand til at øve kildekritik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Læse svenske og norske tekster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Det skrevne sprog - skrive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Der 8 større skriftlige afleveringsopgaber i løbet af skoleåret.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Datoernelægges i lektiedagbøgerne.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Der er forskellige skriftlige aktiviteter løbende over skoleåret f. eks grammatikopgaver, mindre skriftlige formuleringer, diktater m.m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Skriftligt arbejde vil for en stor dels vedkommende skulle forberedes som hjemmearbejde.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Sprog, litteratur og kommunikation: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 xml:space="preserve">Undervisningen i litteratur vil - hovedsagligt - foregå som en kombination mellem læsning og diskussion af det 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lastRenderedPageBreak/>
                    <w:t>læste. Eleverne vil lære at analysere og tolke tekster ud fra forskellige tolkningsmodeller, og de skal arbejde hen imod at blive i stand til at vælge den mest hensigtsmæssige til en given tekst.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Arbejdet vil foregå som individuelt, par, gruppe og klassearbejde.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</w:p>
              </w:tc>
            </w:tr>
            <w:tr w:rsidR="00CD2AEB" w:rsidRPr="00CD2AEB">
              <w:trPr>
                <w:trHeight w:val="450"/>
                <w:tblCellSpacing w:w="0" w:type="dxa"/>
              </w:trPr>
              <w:tc>
                <w:tcPr>
                  <w:tcW w:w="5000" w:type="pct"/>
                  <w:gridSpan w:val="2"/>
                  <w:vAlign w:val="bottom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da-DK"/>
                    </w:rPr>
                    <w:lastRenderedPageBreak/>
                    <w:t>Fælles undervisningsforløb:  </w:t>
                  </w:r>
                </w:p>
              </w:tc>
            </w:tr>
            <w:tr w:rsidR="00CD2AEB" w:rsidRPr="00CD2AEB">
              <w:trPr>
                <w:tblCellSpacing w:w="0" w:type="dxa"/>
              </w:trPr>
              <w:tc>
                <w:tcPr>
                  <w:tcW w:w="5000" w:type="pct"/>
                  <w:gridSpan w:val="2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t>Projektopgaven i 8 og 9 klasse er to oplagte fælles forløb.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Derudover vil der være fælles arbejde med UEA undervisningen og UU vejlederen i forbindelse med brobygningen i hhv 8 og 9 klasse.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Studieturen i slutningen af 8. klasse er også en oplagt aktivitet til tværfagligt samarbejde.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Desuden er der tværfaglige fællesforløb for hele skolen.</w:t>
                  </w:r>
                </w:p>
              </w:tc>
            </w:tr>
            <w:tr w:rsidR="00CD2AEB" w:rsidRPr="00CD2AEB">
              <w:trPr>
                <w:trHeight w:val="450"/>
                <w:tblCellSpacing w:w="0" w:type="dxa"/>
              </w:trPr>
              <w:tc>
                <w:tcPr>
                  <w:tcW w:w="5000" w:type="pct"/>
                  <w:gridSpan w:val="2"/>
                  <w:vAlign w:val="bottom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da-DK"/>
                    </w:rPr>
                    <w:t>Socialisering:  </w:t>
                  </w:r>
                </w:p>
              </w:tc>
            </w:tr>
            <w:tr w:rsidR="00CD2AEB" w:rsidRPr="00CD2AEB">
              <w:trPr>
                <w:tblCellSpacing w:w="0" w:type="dxa"/>
              </w:trPr>
              <w:tc>
                <w:tcPr>
                  <w:tcW w:w="5000" w:type="pct"/>
                  <w:gridSpan w:val="2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t>Klassen har til dagligt et godt socialt miljø med plads til alle, trods forskelle i meninger, baggrund, interesse m.m. Dette gode miljø skal vi arbejde på at beholde - også de næste to år.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Der skal arbejdes hen imod at eleverne tager så stort ansvar som muligt for deres skolegang. Derfor forventes det i høj grad at eleverne har styr på deres skoletaske, pennalhus, afleveringsdatoer m.m. Forældre orienteres over netværket hvis en større aflevering ikke er leveret til tiden.</w:t>
                  </w:r>
                </w:p>
              </w:tc>
            </w:tr>
            <w:tr w:rsidR="00CD2AEB" w:rsidRPr="00CD2AEB">
              <w:trPr>
                <w:trHeight w:val="450"/>
                <w:tblCellSpacing w:w="0" w:type="dxa"/>
              </w:trPr>
              <w:tc>
                <w:tcPr>
                  <w:tcW w:w="5000" w:type="pct"/>
                  <w:gridSpan w:val="2"/>
                  <w:vAlign w:val="bottom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da-DK"/>
                    </w:rPr>
                    <w:t>Status og evalueringsformer:  </w:t>
                  </w:r>
                </w:p>
              </w:tc>
            </w:tr>
            <w:tr w:rsidR="00CD2AEB" w:rsidRPr="00CD2AEB">
              <w:trPr>
                <w:tblCellSpacing w:w="0" w:type="dxa"/>
              </w:trPr>
              <w:tc>
                <w:tcPr>
                  <w:tcW w:w="5000" w:type="pct"/>
                  <w:gridSpan w:val="2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t>- læseprøver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karaktergivning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terminsprøver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mundtlige tilbagemeldinger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- prøveeksamen 8. klasse</w:t>
                  </w:r>
                </w:p>
              </w:tc>
            </w:tr>
            <w:tr w:rsidR="00CD2AEB" w:rsidRPr="00CD2AEB">
              <w:trPr>
                <w:trHeight w:val="450"/>
                <w:tblCellSpacing w:w="0" w:type="dxa"/>
              </w:trPr>
              <w:tc>
                <w:tcPr>
                  <w:tcW w:w="5000" w:type="pct"/>
                  <w:gridSpan w:val="2"/>
                  <w:vAlign w:val="bottom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da-DK"/>
                    </w:rPr>
                    <w:t>Andet:  </w:t>
                  </w:r>
                </w:p>
              </w:tc>
            </w:tr>
            <w:tr w:rsidR="00CD2AEB" w:rsidRPr="00CD2AEB">
              <w:trPr>
                <w:tblCellSpacing w:w="0" w:type="dxa"/>
              </w:trPr>
              <w:tc>
                <w:tcPr>
                  <w:tcW w:w="5000" w:type="pct"/>
                  <w:gridSpan w:val="2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t>Undervisningen i dansk er emnebaseret. Emner og tilhørende tekster er vedhæftet denne årsplan.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Bilaget vil jævnligt revideres og ret til ændringer forbeholdes.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br/>
                    <w:t>Eleverne afslutter 9. klasse ved at gå til mdt. dansk i prøveform B, som er en synopseprøve.</w:t>
                  </w:r>
                </w:p>
              </w:tc>
            </w:tr>
            <w:tr w:rsidR="00CD2AEB" w:rsidRPr="00CD2AEB">
              <w:trPr>
                <w:trHeight w:val="450"/>
                <w:tblCellSpacing w:w="0" w:type="dxa"/>
              </w:trPr>
              <w:tc>
                <w:tcPr>
                  <w:tcW w:w="5000" w:type="pct"/>
                  <w:gridSpan w:val="2"/>
                  <w:vAlign w:val="bottom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  <w:r w:rsidRPr="00CD2AEB"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da-DK"/>
                    </w:rPr>
                    <w:t>Bilag:</w:t>
                  </w:r>
                  <w:r w:rsidRPr="00CD2AEB"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  <w:t>  </w:t>
                  </w:r>
                </w:p>
              </w:tc>
            </w:tr>
            <w:tr w:rsidR="00CD2AEB" w:rsidRPr="00CD2AEB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D2AEB" w:rsidRPr="00CD2AEB" w:rsidRDefault="00CD2AEB" w:rsidP="00CD2AEB">
                  <w:pPr>
                    <w:spacing w:after="45" w:line="312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da-DK"/>
                    </w:rPr>
                  </w:pPr>
                </w:p>
              </w:tc>
            </w:tr>
          </w:tbl>
          <w:p w:rsidR="00CD2AEB" w:rsidRPr="00CD2AEB" w:rsidRDefault="00CD2AEB" w:rsidP="00CD2AEB">
            <w:pPr>
              <w:spacing w:after="45" w:line="312" w:lineRule="auto"/>
              <w:rPr>
                <w:rFonts w:ascii="Verdana" w:eastAsia="Times New Roman" w:hAnsi="Verdana" w:cs="Times New Roman"/>
                <w:sz w:val="16"/>
                <w:szCs w:val="16"/>
                <w:lang w:eastAsia="da-DK"/>
              </w:rPr>
            </w:pPr>
          </w:p>
        </w:tc>
      </w:tr>
    </w:tbl>
    <w:p w:rsidR="00F177F5" w:rsidRDefault="00F177F5"/>
    <w:sectPr w:rsidR="00F177F5" w:rsidSect="00F177F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CD2AEB"/>
    <w:rsid w:val="00CD2AEB"/>
    <w:rsid w:val="00F17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7F5"/>
  </w:style>
  <w:style w:type="paragraph" w:styleId="Heading4">
    <w:name w:val="heading 4"/>
    <w:basedOn w:val="Normal"/>
    <w:link w:val="Heading4Char"/>
    <w:uiPriority w:val="9"/>
    <w:qFormat/>
    <w:rsid w:val="00CD2AEB"/>
    <w:pPr>
      <w:spacing w:after="0" w:line="240" w:lineRule="auto"/>
      <w:outlineLvl w:val="3"/>
    </w:pPr>
    <w:rPr>
      <w:rFonts w:ascii="Verdana" w:eastAsia="Times New Roman" w:hAnsi="Verdana" w:cs="Times New Roman"/>
      <w:b/>
      <w:bCs/>
      <w:sz w:val="20"/>
      <w:szCs w:val="20"/>
      <w:lang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D2AEB"/>
    <w:rPr>
      <w:rFonts w:ascii="Verdana" w:eastAsia="Times New Roman" w:hAnsi="Verdana" w:cs="Times New Roman"/>
      <w:b/>
      <w:bCs/>
      <w:sz w:val="20"/>
      <w:szCs w:val="20"/>
      <w:lang w:eastAsia="da-DK"/>
    </w:rPr>
  </w:style>
  <w:style w:type="character" w:styleId="Hyperlink">
    <w:name w:val="Hyperlink"/>
    <w:basedOn w:val="DefaultParagraphFont"/>
    <w:uiPriority w:val="99"/>
    <w:semiHidden/>
    <w:unhideWhenUsed/>
    <w:rsid w:val="00CD2AEB"/>
    <w:rPr>
      <w:strike w:val="0"/>
      <w:dstrike w:val="0"/>
      <w:color w:val="000080"/>
      <w:sz w:val="16"/>
      <w:szCs w:val="16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503061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kfrealskole.skoleintra.dk/Li/Aarsplan/CheckKode.asp?Returside=RetPlan.asp&amp;ID=6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window.print()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hyperlink" Target="http://www.nykfrealskole.skoleintra.dk/Li/Aarsplan/GemIsamlemappe.asp?AarsplanID=60" TargetMode="Externa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Christina</cp:lastModifiedBy>
  <cp:revision>1</cp:revision>
  <dcterms:created xsi:type="dcterms:W3CDTF">2010-08-20T16:58:00Z</dcterms:created>
  <dcterms:modified xsi:type="dcterms:W3CDTF">2010-08-20T16:59:00Z</dcterms:modified>
</cp:coreProperties>
</file>